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81A" w:rsidRPr="005D180A" w:rsidRDefault="00E6481A" w:rsidP="00E6481A">
      <w:pPr>
        <w:jc w:val="center"/>
        <w:rPr>
          <w:b/>
        </w:rPr>
      </w:pPr>
    </w:p>
    <w:p w:rsidR="00E6481A" w:rsidRPr="005D180A" w:rsidRDefault="00E6481A" w:rsidP="00275BA1">
      <w:pPr>
        <w:rPr>
          <w:b/>
          <w:bCs/>
          <w:u w:val="single"/>
        </w:rPr>
      </w:pPr>
      <w:r w:rsidRPr="005D180A">
        <w:rPr>
          <w:b/>
          <w:bCs/>
          <w:u w:val="single"/>
        </w:rPr>
        <w:t>FOR IMMEDIATE RELEASE:</w:t>
      </w:r>
      <w:r w:rsidRPr="005D180A">
        <w:t xml:space="preserve">                             </w:t>
      </w:r>
      <w:r w:rsidRPr="005D180A">
        <w:tab/>
      </w:r>
      <w:r w:rsidRPr="005D180A">
        <w:tab/>
      </w:r>
      <w:r w:rsidR="00275BA1">
        <w:tab/>
      </w:r>
      <w:r w:rsidR="00275BA1">
        <w:tab/>
      </w:r>
      <w:r w:rsidRPr="005D180A">
        <w:rPr>
          <w:b/>
          <w:bCs/>
          <w:u w:val="single"/>
        </w:rPr>
        <w:t>PLEASE CONTACT:</w:t>
      </w:r>
    </w:p>
    <w:p w:rsidR="00E6481A" w:rsidRPr="005D180A" w:rsidRDefault="00333116" w:rsidP="00275BA1">
      <w:r>
        <w:t>September 7</w:t>
      </w:r>
      <w:r w:rsidR="00E6481A" w:rsidRPr="005D180A">
        <w:t>, 2015</w:t>
      </w:r>
      <w:r w:rsidR="00E6481A" w:rsidRPr="005D180A">
        <w:tab/>
      </w:r>
      <w:r w:rsidR="00E6481A" w:rsidRPr="005D180A">
        <w:tab/>
        <w:t xml:space="preserve">            </w:t>
      </w:r>
      <w:r w:rsidR="00E6481A" w:rsidRPr="005D180A">
        <w:tab/>
      </w:r>
      <w:r w:rsidR="00E6481A" w:rsidRPr="005D180A">
        <w:tab/>
      </w:r>
      <w:r w:rsidR="00E6481A" w:rsidRPr="005D180A">
        <w:tab/>
      </w:r>
      <w:r w:rsidR="00275BA1">
        <w:tab/>
      </w:r>
      <w:r w:rsidR="00275BA1">
        <w:tab/>
      </w:r>
      <w:r w:rsidR="00E6481A" w:rsidRPr="005D180A">
        <w:t>For Afghan Wireless:</w:t>
      </w:r>
    </w:p>
    <w:p w:rsidR="00E6481A" w:rsidRPr="005D180A" w:rsidRDefault="00E6481A" w:rsidP="00275BA1">
      <w:pPr>
        <w:ind w:left="5760" w:firstLine="720"/>
        <w:rPr>
          <w:rFonts w:cs="Arial"/>
        </w:rPr>
      </w:pPr>
      <w:r w:rsidRPr="005D180A">
        <w:rPr>
          <w:rFonts w:cs="Arial"/>
        </w:rPr>
        <w:t>Alberto Lopez</w:t>
      </w:r>
    </w:p>
    <w:p w:rsidR="00275BA1" w:rsidRDefault="00E76486" w:rsidP="00275BA1">
      <w:pPr>
        <w:ind w:left="5760" w:firstLine="720"/>
        <w:rPr>
          <w:rFonts w:cs="Arial"/>
          <w:lang w:bidi="en-US"/>
        </w:rPr>
      </w:pPr>
      <w:hyperlink r:id="rId5" w:history="1">
        <w:r w:rsidR="00E6481A" w:rsidRPr="005D180A">
          <w:rPr>
            <w:rFonts w:cs="Arial"/>
            <w:color w:val="001CC7"/>
            <w:lang w:bidi="en-US"/>
          </w:rPr>
          <w:t>+1.917.330.4510</w:t>
        </w:r>
      </w:hyperlink>
    </w:p>
    <w:p w:rsidR="00E6481A" w:rsidRPr="005D180A" w:rsidRDefault="00E76486" w:rsidP="00275BA1">
      <w:pPr>
        <w:ind w:left="5760" w:firstLine="720"/>
        <w:rPr>
          <w:rStyle w:val="Hyperlink"/>
          <w:rFonts w:cs="Arial"/>
        </w:rPr>
      </w:pPr>
      <w:hyperlink r:id="rId6" w:tgtFrame="_blank" w:history="1">
        <w:r w:rsidR="00E6481A" w:rsidRPr="005D180A">
          <w:rPr>
            <w:rStyle w:val="Hyperlink"/>
            <w:rFonts w:cs="Arial"/>
          </w:rPr>
          <w:t>a.lopez@tsiglobe.com</w:t>
        </w:r>
      </w:hyperlink>
    </w:p>
    <w:p w:rsidR="002445A3" w:rsidRPr="005D180A" w:rsidRDefault="002445A3"/>
    <w:p w:rsidR="00E6481A" w:rsidRDefault="005D180A" w:rsidP="005D180A">
      <w:pPr>
        <w:jc w:val="center"/>
        <w:rPr>
          <w:b/>
        </w:rPr>
      </w:pPr>
      <w:r w:rsidRPr="005D180A">
        <w:rPr>
          <w:b/>
        </w:rPr>
        <w:t>BAYAT FOUNDATION SUPPORT SUSTAINS SUCCESSFUL EXPANSION OF AFGHANISTAN’S MATERNAL HEALTHCARE AND EDUCATIONAL PROGRAMS</w:t>
      </w:r>
    </w:p>
    <w:p w:rsidR="005D180A" w:rsidRPr="005D180A" w:rsidRDefault="00275BA1" w:rsidP="005D180A">
      <w:pPr>
        <w:jc w:val="center"/>
        <w:rPr>
          <w:b/>
        </w:rPr>
      </w:pPr>
      <w:r>
        <w:rPr>
          <w:b/>
        </w:rPr>
        <w:t>Ehsanollah Bayat’s Charitable Foundation Enables Thousands of Afghans To Access Critical Healthcare and Educational Opportunities</w:t>
      </w:r>
    </w:p>
    <w:p w:rsidR="005D180A" w:rsidRPr="005D180A" w:rsidRDefault="005D180A"/>
    <w:p w:rsidR="00E6481A" w:rsidRPr="005D180A" w:rsidRDefault="00333116">
      <w:r>
        <w:rPr>
          <w:b/>
        </w:rPr>
        <w:t>Kabul, Afghanistan—September 7</w:t>
      </w:r>
      <w:r w:rsidR="00275BA1" w:rsidRPr="005D180A">
        <w:rPr>
          <w:b/>
        </w:rPr>
        <w:t>, 2015—The Bayat Foundation</w:t>
      </w:r>
      <w:r w:rsidR="00275BA1" w:rsidRPr="005D180A">
        <w:t xml:space="preserve"> (</w:t>
      </w:r>
      <w:hyperlink r:id="rId7" w:history="1">
        <w:r w:rsidR="00275BA1" w:rsidRPr="005D180A">
          <w:rPr>
            <w:rStyle w:val="Hyperlink"/>
          </w:rPr>
          <w:t>www.bayatfoundation.org)</w:t>
        </w:r>
      </w:hyperlink>
      <w:r w:rsidR="00275BA1" w:rsidRPr="005D180A">
        <w:t>, established by Bayat Group Chairman Ehsanollah Bayat as Afghanistan’s preeminent charitable organization providing Healthcare, Educational and Economic Development Assistance to Afghan citizens, announced that the organization has funded the expansion of healthcare facilities</w:t>
      </w:r>
      <w:r w:rsidR="00275BA1">
        <w:t xml:space="preserve"> </w:t>
      </w:r>
      <w:r w:rsidR="00275BA1" w:rsidRPr="005D180A">
        <w:t>and the launch of new programs at the following medical and educational organizations:</w:t>
      </w:r>
    </w:p>
    <w:p w:rsidR="00E6481A" w:rsidRPr="005D180A" w:rsidRDefault="00E6481A"/>
    <w:p w:rsidR="00E6481A" w:rsidRPr="005D180A" w:rsidRDefault="00E6481A" w:rsidP="00E6481A">
      <w:pPr>
        <w:pStyle w:val="ListParagraph"/>
        <w:numPr>
          <w:ilvl w:val="0"/>
          <w:numId w:val="1"/>
        </w:numPr>
      </w:pPr>
      <w:r w:rsidRPr="005D180A">
        <w:t>The Malalai Maternity Hospital (Kabul)</w:t>
      </w:r>
    </w:p>
    <w:p w:rsidR="00E6481A" w:rsidRPr="005D180A" w:rsidRDefault="00E6481A" w:rsidP="00E6481A">
      <w:pPr>
        <w:pStyle w:val="ListParagraph"/>
        <w:numPr>
          <w:ilvl w:val="0"/>
          <w:numId w:val="1"/>
        </w:numPr>
      </w:pPr>
      <w:r w:rsidRPr="005D180A">
        <w:t>The Rahman Meena School (Kabul)</w:t>
      </w:r>
    </w:p>
    <w:p w:rsidR="00E6481A" w:rsidRPr="005D180A" w:rsidRDefault="00E6481A" w:rsidP="00E6481A">
      <w:pPr>
        <w:pStyle w:val="ListParagraph"/>
        <w:numPr>
          <w:ilvl w:val="0"/>
          <w:numId w:val="1"/>
        </w:numPr>
      </w:pPr>
      <w:r w:rsidRPr="005D180A">
        <w:t>The Azadi School (Kabul)</w:t>
      </w:r>
    </w:p>
    <w:p w:rsidR="00E6481A" w:rsidRPr="005D180A" w:rsidRDefault="00E6481A" w:rsidP="00E6481A">
      <w:pPr>
        <w:pStyle w:val="ListParagraph"/>
        <w:numPr>
          <w:ilvl w:val="0"/>
          <w:numId w:val="1"/>
        </w:numPr>
      </w:pPr>
      <w:r w:rsidRPr="005D180A">
        <w:t xml:space="preserve">The </w:t>
      </w:r>
      <w:r w:rsidR="00333116">
        <w:t>Ministry of Public Health, Intermediate Medical Institute, Dental Department</w:t>
      </w:r>
      <w:r w:rsidRPr="005D180A">
        <w:t xml:space="preserve"> (Kabul)</w:t>
      </w:r>
    </w:p>
    <w:p w:rsidR="00E6481A" w:rsidRPr="005D180A" w:rsidRDefault="00E6481A" w:rsidP="00E6481A"/>
    <w:p w:rsidR="00E6481A" w:rsidRPr="005D180A" w:rsidRDefault="00E6481A" w:rsidP="00E6481A">
      <w:r w:rsidRPr="005D180A">
        <w:t xml:space="preserve">Support from The Bayat Foundation enabled each institution to significantly </w:t>
      </w:r>
      <w:r w:rsidR="00275BA1" w:rsidRPr="005D180A">
        <w:t>improve</w:t>
      </w:r>
      <w:r w:rsidRPr="005D180A">
        <w:t xml:space="preserve"> their physical infrastructure and services:</w:t>
      </w:r>
    </w:p>
    <w:p w:rsidR="00E6481A" w:rsidRPr="005D180A" w:rsidRDefault="00E6481A" w:rsidP="00E6481A"/>
    <w:p w:rsidR="00E6481A" w:rsidRPr="005D180A" w:rsidRDefault="0097039D" w:rsidP="00E6481A">
      <w:r w:rsidRPr="00275BA1">
        <w:rPr>
          <w:b/>
        </w:rPr>
        <w:t>Malalai Maternity Hospital:</w:t>
      </w:r>
      <w:r w:rsidRPr="005D180A">
        <w:t xml:space="preserve"> For </w:t>
      </w:r>
      <w:r w:rsidR="00275BA1" w:rsidRPr="005D180A">
        <w:t>Afghanistan’s</w:t>
      </w:r>
      <w:r w:rsidRPr="005D180A">
        <w:t xml:space="preserve"> largest maternity hospital, The Bayat Foundation </w:t>
      </w:r>
      <w:r w:rsidR="00275BA1" w:rsidRPr="005D180A">
        <w:t>supported</w:t>
      </w:r>
      <w:r w:rsidRPr="005D180A">
        <w:t xml:space="preserve"> the construction of a new maternity ward, the </w:t>
      </w:r>
      <w:r w:rsidR="00275BA1" w:rsidRPr="005D180A">
        <w:t>renovation</w:t>
      </w:r>
      <w:r w:rsidRPr="005D180A">
        <w:t xml:space="preserve"> of six additional </w:t>
      </w:r>
      <w:r w:rsidR="00275BA1" w:rsidRPr="005D180A">
        <w:t>rooms</w:t>
      </w:r>
      <w:r w:rsidRPr="005D180A">
        <w:t xml:space="preserve"> and the purchase of new medical equipment, </w:t>
      </w:r>
      <w:r w:rsidR="00275BA1" w:rsidRPr="005D180A">
        <w:t>including</w:t>
      </w:r>
      <w:r w:rsidRPr="005D180A">
        <w:t xml:space="preserve"> operating tables, lights, an ECG machine and other essential </w:t>
      </w:r>
      <w:r w:rsidR="00275BA1" w:rsidRPr="005D180A">
        <w:t>diagnostic</w:t>
      </w:r>
      <w:r w:rsidR="00275BA1">
        <w:t xml:space="preserve"> and life</w:t>
      </w:r>
      <w:r w:rsidRPr="005D180A">
        <w:t xml:space="preserve"> saving materials.</w:t>
      </w:r>
    </w:p>
    <w:p w:rsidR="0097039D" w:rsidRPr="005D180A" w:rsidRDefault="0097039D" w:rsidP="00E6481A"/>
    <w:p w:rsidR="0097039D" w:rsidRPr="005D180A" w:rsidRDefault="0097039D" w:rsidP="00E6481A">
      <w:r w:rsidRPr="00275BA1">
        <w:rPr>
          <w:b/>
        </w:rPr>
        <w:t>The Rahman Meena School:</w:t>
      </w:r>
      <w:r w:rsidRPr="005D180A">
        <w:t xml:space="preserve"> Partnering with The Bayat Foundation enabled the school to complete the renovation of </w:t>
      </w:r>
      <w:r w:rsidR="00275BA1" w:rsidRPr="005D180A">
        <w:t>classrooms</w:t>
      </w:r>
      <w:r w:rsidRPr="005D180A">
        <w:t xml:space="preserve"> and acquire Internet access. The Foundation also donated seven new desktop computers and underwrote the purchase of new chairs and tables.</w:t>
      </w:r>
    </w:p>
    <w:p w:rsidR="0097039D" w:rsidRPr="005D180A" w:rsidRDefault="0097039D" w:rsidP="00E6481A"/>
    <w:p w:rsidR="0097039D" w:rsidRPr="005D180A" w:rsidRDefault="0097039D" w:rsidP="00E6481A">
      <w:r w:rsidRPr="00275BA1">
        <w:rPr>
          <w:b/>
        </w:rPr>
        <w:t>The Azadi School:</w:t>
      </w:r>
      <w:r w:rsidRPr="005D180A">
        <w:t xml:space="preserve"> Working with the leadership of The Azadi </w:t>
      </w:r>
      <w:r w:rsidR="00275BA1" w:rsidRPr="005D180A">
        <w:t>School</w:t>
      </w:r>
      <w:r w:rsidR="00275BA1">
        <w:t xml:space="preserve">, </w:t>
      </w:r>
      <w:r w:rsidR="00275BA1" w:rsidRPr="005D180A">
        <w:t>The</w:t>
      </w:r>
      <w:r w:rsidRPr="005D180A">
        <w:t xml:space="preserve"> Bayat Foundation funded the construction of a new study ro</w:t>
      </w:r>
      <w:r w:rsidR="00275BA1">
        <w:t>o</w:t>
      </w:r>
      <w:r w:rsidRPr="005D180A">
        <w:t>m and the purchase of new classroom equipment</w:t>
      </w:r>
      <w:r w:rsidR="00275BA1">
        <w:t>.</w:t>
      </w:r>
    </w:p>
    <w:p w:rsidR="0097039D" w:rsidRPr="005D180A" w:rsidRDefault="0097039D" w:rsidP="00E6481A"/>
    <w:p w:rsidR="0097039D" w:rsidRPr="005D180A" w:rsidRDefault="0097039D" w:rsidP="00E6481A">
      <w:r w:rsidRPr="00275BA1">
        <w:rPr>
          <w:b/>
        </w:rPr>
        <w:t xml:space="preserve">The </w:t>
      </w:r>
      <w:r w:rsidR="00333116">
        <w:rPr>
          <w:b/>
        </w:rPr>
        <w:t>Intermediate Medical Institute Dental Department</w:t>
      </w:r>
      <w:r w:rsidRPr="00275BA1">
        <w:rPr>
          <w:b/>
        </w:rPr>
        <w:t>:</w:t>
      </w:r>
      <w:r w:rsidRPr="005D180A">
        <w:t xml:space="preserve"> The Bayat Foundation enabled the </w:t>
      </w:r>
      <w:r w:rsidR="00333116">
        <w:t>Intermediate Medical Institute’s</w:t>
      </w:r>
      <w:bookmarkStart w:id="0" w:name="_GoBack"/>
      <w:bookmarkEnd w:id="0"/>
      <w:r w:rsidR="00333116">
        <w:t xml:space="preserve"> Dental Department</w:t>
      </w:r>
      <w:r w:rsidRPr="005D180A">
        <w:t xml:space="preserve"> to strengthen its program of instruction, by underwriting the </w:t>
      </w:r>
      <w:r w:rsidR="00275BA1" w:rsidRPr="005D180A">
        <w:t>purchase</w:t>
      </w:r>
      <w:r w:rsidRPr="005D180A">
        <w:t xml:space="preserve"> of equipment, including a dental chair, oxygen machines, microscopes and 100 chairs.</w:t>
      </w:r>
    </w:p>
    <w:p w:rsidR="0097039D" w:rsidRPr="005D180A" w:rsidRDefault="0097039D" w:rsidP="00E6481A"/>
    <w:p w:rsidR="0097039D" w:rsidRPr="005D180A" w:rsidRDefault="0097039D" w:rsidP="00E6481A">
      <w:r w:rsidRPr="005D180A">
        <w:t>“We’re proud that our partnership wit</w:t>
      </w:r>
      <w:r w:rsidR="00275BA1">
        <w:t>h</w:t>
      </w:r>
      <w:r w:rsidRPr="005D180A">
        <w:t xml:space="preserve"> these organizations will mean that thousands of Afghans will now have additional access to </w:t>
      </w:r>
      <w:r w:rsidR="005D180A" w:rsidRPr="005D180A">
        <w:t xml:space="preserve">the health care and educational </w:t>
      </w:r>
      <w:r w:rsidR="00275BA1" w:rsidRPr="005D180A">
        <w:t>opportunities</w:t>
      </w:r>
      <w:r w:rsidR="005D180A" w:rsidRPr="005D180A">
        <w:t xml:space="preserve"> essential to </w:t>
      </w:r>
      <w:r w:rsidR="00275BA1" w:rsidRPr="005D180A">
        <w:t>building</w:t>
      </w:r>
      <w:r w:rsidR="005D180A" w:rsidRPr="005D180A">
        <w:t xml:space="preserve"> a better life,” said Ehsanollah Bayat, Chairman of The Bayat Foundation. “The </w:t>
      </w:r>
      <w:r w:rsidR="00275BA1" w:rsidRPr="005D180A">
        <w:t>challenges</w:t>
      </w:r>
      <w:r w:rsidR="005D180A" w:rsidRPr="005D180A">
        <w:t xml:space="preserve"> facing our nation are great—but what is greater, and more powerful, is our ability to work together and build an </w:t>
      </w:r>
      <w:r w:rsidR="00275BA1" w:rsidRPr="005D180A">
        <w:t>Afghanistan</w:t>
      </w:r>
      <w:r w:rsidR="00275BA1">
        <w:t xml:space="preserve"> where there is peace</w:t>
      </w:r>
      <w:r w:rsidR="005D180A" w:rsidRPr="005D180A">
        <w:t xml:space="preserve"> and opportunity for everyone.”</w:t>
      </w:r>
    </w:p>
    <w:p w:rsidR="005D180A" w:rsidRPr="005D180A" w:rsidRDefault="005D180A" w:rsidP="00E6481A"/>
    <w:p w:rsidR="005D180A" w:rsidRPr="005D180A" w:rsidRDefault="005D180A" w:rsidP="005D180A">
      <w:pPr>
        <w:widowControl w:val="0"/>
        <w:autoSpaceDE w:val="0"/>
        <w:autoSpaceDN w:val="0"/>
        <w:adjustRightInd w:val="0"/>
        <w:spacing w:after="200"/>
        <w:rPr>
          <w:rFonts w:cs="HelveticaNeue"/>
          <w:lang w:bidi="en-US"/>
        </w:rPr>
      </w:pPr>
      <w:r w:rsidRPr="005D180A">
        <w:rPr>
          <w:rFonts w:cs="HelveticaNeue-BoldItalic"/>
          <w:b/>
          <w:bCs/>
          <w:iCs/>
          <w:lang w:bidi="en-US"/>
        </w:rPr>
        <w:t>About the Bayat Foundation:</w:t>
      </w:r>
    </w:p>
    <w:p w:rsidR="005D180A" w:rsidRPr="005D180A" w:rsidRDefault="005D180A" w:rsidP="005D180A">
      <w:pPr>
        <w:widowControl w:val="0"/>
        <w:autoSpaceDE w:val="0"/>
        <w:autoSpaceDN w:val="0"/>
        <w:adjustRightInd w:val="0"/>
        <w:spacing w:after="200"/>
        <w:rPr>
          <w:rFonts w:cs="HelveticaNeue"/>
          <w:lang w:bidi="en-US"/>
        </w:rPr>
      </w:pPr>
      <w:r w:rsidRPr="005D180A">
        <w:rPr>
          <w:rFonts w:cs="HelveticaNeue"/>
          <w:lang w:bidi="en-US"/>
        </w:rPr>
        <w:t xml:space="preserve">Since 2005, the US-based Bayat Foundation, a 501 c (3) charitable organization, has promoted the well-being of the Afghan people. Founded and directed by Ehsanollah Bayat and Fatema Bayat, the Foundation has contributed to more than 300 projects dedicated to improving the quality of life for the youth, women, poor, and elderly of Afghanistan; including construction of 13 maternity hospitals that have now treated over 1,000,000 mothers and babies.  Projects have included the construction of new facilities and sustainable infrastructure in needy regions, and the promotion of health, education, economic, and cultural programs. In addition to his charitable initiatives, Ehsanollah Bayat founded Afghan Wireless (AWCC) in 2002, which was the first GSM wireless and Internet Service Provider in Afghanistan, and later established Ariana Radio and Television Network (ATN), which includes Ariana Radio (FM 93.5). For more information, please email </w:t>
      </w:r>
      <w:hyperlink r:id="rId8" w:history="1">
        <w:r w:rsidRPr="005D180A">
          <w:rPr>
            <w:rFonts w:cs="HelveticaNeue"/>
            <w:lang w:bidi="en-US"/>
          </w:rPr>
          <w:t>info@bayatfoundation.org</w:t>
        </w:r>
      </w:hyperlink>
      <w:r w:rsidRPr="005D180A">
        <w:rPr>
          <w:rFonts w:cs="HelveticaNeue"/>
          <w:lang w:bidi="en-US"/>
        </w:rPr>
        <w:t>.</w:t>
      </w:r>
    </w:p>
    <w:p w:rsidR="005D180A" w:rsidRPr="005D180A" w:rsidRDefault="005D180A" w:rsidP="00E6481A"/>
    <w:p w:rsidR="00E6481A" w:rsidRPr="005D180A" w:rsidRDefault="00E6481A" w:rsidP="00E6481A"/>
    <w:p w:rsidR="00E6481A" w:rsidRPr="005D180A" w:rsidRDefault="00E6481A" w:rsidP="00E6481A"/>
    <w:sectPr w:rsidR="00E6481A" w:rsidRPr="005D180A" w:rsidSect="009553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BoldItalic">
    <w:charset w:val="00"/>
    <w:family w:val="auto"/>
    <w:pitch w:val="variable"/>
    <w:sig w:usb0="E50002FF" w:usb1="500079DB" w:usb2="00001010" w:usb3="00000000" w:csb0="00000001" w:csb1="00000000"/>
  </w:font>
  <w:font w:name="Helvetica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A500A"/>
    <w:multiLevelType w:val="hybridMultilevel"/>
    <w:tmpl w:val="86AC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E6481A"/>
    <w:rsid w:val="002445A3"/>
    <w:rsid w:val="00275BA1"/>
    <w:rsid w:val="00321309"/>
    <w:rsid w:val="00333116"/>
    <w:rsid w:val="00372BB5"/>
    <w:rsid w:val="003B1C11"/>
    <w:rsid w:val="004B6046"/>
    <w:rsid w:val="005D180A"/>
    <w:rsid w:val="006F1E1C"/>
    <w:rsid w:val="009553F2"/>
    <w:rsid w:val="0097039D"/>
    <w:rsid w:val="009E59FB"/>
    <w:rsid w:val="00E6481A"/>
    <w:rsid w:val="00E76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481A"/>
    <w:rPr>
      <w:color w:val="0000FF"/>
      <w:u w:val="single"/>
    </w:rPr>
  </w:style>
  <w:style w:type="paragraph" w:styleId="ListParagraph">
    <w:name w:val="List Paragraph"/>
    <w:basedOn w:val="Normal"/>
    <w:uiPriority w:val="34"/>
    <w:qFormat/>
    <w:rsid w:val="00E6481A"/>
    <w:pPr>
      <w:ind w:left="720"/>
      <w:contextualSpacing/>
    </w:pPr>
  </w:style>
  <w:style w:type="character" w:styleId="FollowedHyperlink">
    <w:name w:val="FollowedHyperlink"/>
    <w:basedOn w:val="DefaultParagraphFont"/>
    <w:uiPriority w:val="99"/>
    <w:semiHidden/>
    <w:unhideWhenUsed/>
    <w:rsid w:val="00275BA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bayatfoundation.org" TargetMode="External"/><Relationship Id="rId3" Type="http://schemas.openxmlformats.org/officeDocument/2006/relationships/settings" Target="settings.xml"/><Relationship Id="rId7" Type="http://schemas.openxmlformats.org/officeDocument/2006/relationships/hyperlink" Target="http://www.bayat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opez@tsiglobe.com" TargetMode="External"/><Relationship Id="rId5" Type="http://schemas.openxmlformats.org/officeDocument/2006/relationships/hyperlink" Target="tel:%2B1.702.809.677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Harris</dc:creator>
  <cp:lastModifiedBy>Jillian Ketron</cp:lastModifiedBy>
  <cp:revision>3</cp:revision>
  <dcterms:created xsi:type="dcterms:W3CDTF">2015-09-08T13:47:00Z</dcterms:created>
  <dcterms:modified xsi:type="dcterms:W3CDTF">2015-09-10T14:22:00Z</dcterms:modified>
</cp:coreProperties>
</file>